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205" w:rsidRPr="008621A6" w:rsidRDefault="008621A6" w:rsidP="008621A6">
      <w:pPr>
        <w:jc w:val="center"/>
        <w:rPr>
          <w:b/>
          <w:i/>
          <w:sz w:val="28"/>
          <w:szCs w:val="28"/>
        </w:rPr>
      </w:pPr>
      <w:r w:rsidRPr="008621A6">
        <w:rPr>
          <w:b/>
          <w:i/>
          <w:sz w:val="28"/>
          <w:szCs w:val="28"/>
        </w:rPr>
        <w:t>WEBQUEST EXPECTATIONS</w:t>
      </w:r>
    </w:p>
    <w:p w:rsidR="008621A6" w:rsidRDefault="008621A6" w:rsidP="008621A6">
      <w:pPr>
        <w:jc w:val="both"/>
        <w:rPr>
          <w:sz w:val="24"/>
          <w:szCs w:val="24"/>
        </w:rPr>
      </w:pPr>
      <w:r w:rsidRPr="008621A6">
        <w:rPr>
          <w:sz w:val="24"/>
          <w:szCs w:val="24"/>
        </w:rPr>
        <w:t>For the web quest activity we will be completing TWO web quests that will show us how STEM connects us to the real world in various ways.  You are to pick TWO of the web quests that interest you.  In doing so, you will complete the TASK to the best of your ability while using the rubric as your guide.  There are three different types of web quests. My expectations for each are below</w:t>
      </w:r>
      <w:r>
        <w:rPr>
          <w:sz w:val="24"/>
          <w:szCs w:val="24"/>
        </w:rPr>
        <w:t>.  ALL WEB QUESTS WILL HAVE A TITLE BLOCK AS FOLLOWS</w:t>
      </w:r>
    </w:p>
    <w:p w:rsidR="008621A6" w:rsidRPr="008621A6" w:rsidRDefault="008621A6" w:rsidP="008621A6">
      <w:pPr>
        <w:jc w:val="center"/>
        <w:rPr>
          <w:b/>
          <w:sz w:val="24"/>
          <w:szCs w:val="24"/>
        </w:rPr>
      </w:pPr>
      <w:r w:rsidRPr="008621A6">
        <w:rPr>
          <w:b/>
          <w:sz w:val="24"/>
          <w:szCs w:val="24"/>
        </w:rPr>
        <w:t>NAME</w:t>
      </w:r>
    </w:p>
    <w:p w:rsidR="008621A6" w:rsidRPr="008621A6" w:rsidRDefault="008621A6" w:rsidP="008621A6">
      <w:pPr>
        <w:jc w:val="center"/>
        <w:rPr>
          <w:b/>
          <w:sz w:val="24"/>
          <w:szCs w:val="24"/>
        </w:rPr>
      </w:pPr>
      <w:r w:rsidRPr="008621A6">
        <w:rPr>
          <w:b/>
          <w:sz w:val="24"/>
          <w:szCs w:val="24"/>
        </w:rPr>
        <w:t>STEM PD</w:t>
      </w:r>
      <w:proofErr w:type="gramStart"/>
      <w:r w:rsidRPr="008621A6">
        <w:rPr>
          <w:b/>
          <w:sz w:val="24"/>
          <w:szCs w:val="24"/>
        </w:rPr>
        <w:t>.#</w:t>
      </w:r>
      <w:proofErr w:type="gramEnd"/>
    </w:p>
    <w:p w:rsidR="008621A6" w:rsidRPr="008621A6" w:rsidRDefault="008621A6" w:rsidP="008621A6">
      <w:pPr>
        <w:jc w:val="center"/>
        <w:rPr>
          <w:b/>
          <w:sz w:val="24"/>
          <w:szCs w:val="24"/>
        </w:rPr>
      </w:pPr>
      <w:r w:rsidRPr="008621A6">
        <w:rPr>
          <w:b/>
          <w:sz w:val="24"/>
          <w:szCs w:val="24"/>
        </w:rPr>
        <w:t>WEB QUEST TITLE</w:t>
      </w:r>
    </w:p>
    <w:p w:rsidR="008621A6" w:rsidRDefault="008621A6" w:rsidP="008621A6">
      <w:pPr>
        <w:jc w:val="both"/>
      </w:pPr>
    </w:p>
    <w:p w:rsidR="008621A6" w:rsidRDefault="008621A6" w:rsidP="008621A6">
      <w:pPr>
        <w:jc w:val="both"/>
        <w:rPr>
          <w:b/>
          <w:sz w:val="28"/>
          <w:szCs w:val="28"/>
        </w:rPr>
      </w:pPr>
      <w:r w:rsidRPr="008621A6">
        <w:rPr>
          <w:b/>
          <w:sz w:val="28"/>
          <w:szCs w:val="28"/>
        </w:rPr>
        <w:t>Question and Answer</w:t>
      </w:r>
    </w:p>
    <w:p w:rsidR="008621A6" w:rsidRPr="008621A6" w:rsidRDefault="008621A6" w:rsidP="008621A6">
      <w:pPr>
        <w:pStyle w:val="ListParagraph"/>
        <w:numPr>
          <w:ilvl w:val="0"/>
          <w:numId w:val="1"/>
        </w:numPr>
        <w:jc w:val="both"/>
        <w:rPr>
          <w:b/>
          <w:sz w:val="28"/>
          <w:szCs w:val="28"/>
        </w:rPr>
      </w:pPr>
      <w:r>
        <w:rPr>
          <w:b/>
          <w:sz w:val="24"/>
          <w:szCs w:val="24"/>
        </w:rPr>
        <w:t xml:space="preserve">All questions will be typed in black font, no smaller </w:t>
      </w:r>
      <w:proofErr w:type="spellStart"/>
      <w:r>
        <w:rPr>
          <w:b/>
          <w:sz w:val="24"/>
          <w:szCs w:val="24"/>
        </w:rPr>
        <w:t>then</w:t>
      </w:r>
      <w:proofErr w:type="spellEnd"/>
      <w:r>
        <w:rPr>
          <w:b/>
          <w:sz w:val="24"/>
          <w:szCs w:val="24"/>
        </w:rPr>
        <w:t xml:space="preserve"> 12 pt.</w:t>
      </w:r>
    </w:p>
    <w:p w:rsidR="008621A6" w:rsidRPr="008621A6" w:rsidRDefault="008621A6" w:rsidP="008621A6">
      <w:pPr>
        <w:pStyle w:val="ListParagraph"/>
        <w:numPr>
          <w:ilvl w:val="0"/>
          <w:numId w:val="1"/>
        </w:numPr>
        <w:jc w:val="both"/>
        <w:rPr>
          <w:b/>
          <w:sz w:val="28"/>
          <w:szCs w:val="28"/>
        </w:rPr>
      </w:pPr>
      <w:r>
        <w:rPr>
          <w:b/>
          <w:sz w:val="24"/>
          <w:szCs w:val="24"/>
        </w:rPr>
        <w:t xml:space="preserve">All answers will be typed in </w:t>
      </w:r>
      <w:r w:rsidRPr="008621A6">
        <w:rPr>
          <w:b/>
          <w:color w:val="C0504D" w:themeColor="accent2"/>
          <w:sz w:val="24"/>
          <w:szCs w:val="24"/>
        </w:rPr>
        <w:t>RED</w:t>
      </w:r>
      <w:r>
        <w:rPr>
          <w:b/>
          <w:sz w:val="24"/>
          <w:szCs w:val="24"/>
        </w:rPr>
        <w:t xml:space="preserve"> or </w:t>
      </w:r>
      <w:r w:rsidRPr="008621A6">
        <w:rPr>
          <w:b/>
          <w:color w:val="4F81BD" w:themeColor="accent1"/>
          <w:sz w:val="24"/>
          <w:szCs w:val="24"/>
        </w:rPr>
        <w:t>BLUE</w:t>
      </w:r>
      <w:r>
        <w:rPr>
          <w:b/>
          <w:sz w:val="24"/>
          <w:szCs w:val="24"/>
        </w:rPr>
        <w:t xml:space="preserve"> font, no smaller than 12 pt.</w:t>
      </w:r>
    </w:p>
    <w:p w:rsidR="008621A6" w:rsidRPr="008621A6" w:rsidRDefault="008621A6" w:rsidP="008621A6">
      <w:pPr>
        <w:pStyle w:val="ListParagraph"/>
        <w:numPr>
          <w:ilvl w:val="0"/>
          <w:numId w:val="1"/>
        </w:numPr>
        <w:jc w:val="both"/>
        <w:rPr>
          <w:b/>
          <w:sz w:val="28"/>
          <w:szCs w:val="28"/>
        </w:rPr>
      </w:pPr>
      <w:r>
        <w:rPr>
          <w:b/>
          <w:sz w:val="24"/>
          <w:szCs w:val="24"/>
        </w:rPr>
        <w:t>Questions will be answered in sentence form.</w:t>
      </w:r>
    </w:p>
    <w:p w:rsidR="008621A6" w:rsidRPr="008621A6" w:rsidRDefault="008621A6" w:rsidP="008621A6">
      <w:pPr>
        <w:pStyle w:val="ListParagraph"/>
        <w:numPr>
          <w:ilvl w:val="0"/>
          <w:numId w:val="1"/>
        </w:numPr>
        <w:jc w:val="both"/>
        <w:rPr>
          <w:b/>
          <w:sz w:val="28"/>
          <w:szCs w:val="28"/>
        </w:rPr>
      </w:pPr>
      <w:r>
        <w:rPr>
          <w:b/>
          <w:sz w:val="24"/>
          <w:szCs w:val="24"/>
        </w:rPr>
        <w:t>All parts of multi part questions will be answered</w:t>
      </w:r>
    </w:p>
    <w:p w:rsidR="008621A6" w:rsidRPr="00EE6A71" w:rsidRDefault="008621A6" w:rsidP="008621A6">
      <w:pPr>
        <w:pStyle w:val="ListParagraph"/>
        <w:numPr>
          <w:ilvl w:val="0"/>
          <w:numId w:val="1"/>
        </w:numPr>
        <w:jc w:val="both"/>
        <w:rPr>
          <w:b/>
          <w:sz w:val="28"/>
          <w:szCs w:val="28"/>
        </w:rPr>
      </w:pPr>
      <w:r>
        <w:rPr>
          <w:b/>
          <w:sz w:val="24"/>
          <w:szCs w:val="24"/>
        </w:rPr>
        <w:t xml:space="preserve">A minimum of TWO relevant images will be placed </w:t>
      </w:r>
      <w:r w:rsidR="00D618E1">
        <w:rPr>
          <w:b/>
          <w:sz w:val="24"/>
          <w:szCs w:val="24"/>
        </w:rPr>
        <w:t>throughout</w:t>
      </w:r>
      <w:r w:rsidR="00EE6A71">
        <w:rPr>
          <w:b/>
          <w:sz w:val="24"/>
          <w:szCs w:val="24"/>
        </w:rPr>
        <w:t xml:space="preserve"> the document, utilizing proper text wrapping</w:t>
      </w:r>
    </w:p>
    <w:p w:rsidR="00D618E1" w:rsidRDefault="00D618E1" w:rsidP="00D618E1">
      <w:pPr>
        <w:jc w:val="both"/>
        <w:rPr>
          <w:b/>
          <w:sz w:val="28"/>
          <w:szCs w:val="28"/>
        </w:rPr>
      </w:pPr>
      <w:r>
        <w:rPr>
          <w:b/>
          <w:sz w:val="28"/>
          <w:szCs w:val="28"/>
        </w:rPr>
        <w:t>POSTER/FLYER design</w:t>
      </w:r>
    </w:p>
    <w:p w:rsidR="00D618E1" w:rsidRDefault="00D618E1" w:rsidP="00D618E1">
      <w:pPr>
        <w:pStyle w:val="ListParagraph"/>
        <w:numPr>
          <w:ilvl w:val="0"/>
          <w:numId w:val="2"/>
        </w:numPr>
        <w:jc w:val="both"/>
        <w:rPr>
          <w:b/>
          <w:sz w:val="24"/>
          <w:szCs w:val="24"/>
        </w:rPr>
      </w:pPr>
      <w:r>
        <w:rPr>
          <w:b/>
          <w:sz w:val="24"/>
          <w:szCs w:val="24"/>
        </w:rPr>
        <w:t>Proper research will be attached to the poster or design.</w:t>
      </w:r>
    </w:p>
    <w:p w:rsidR="00D618E1" w:rsidRDefault="00D618E1" w:rsidP="00D618E1">
      <w:pPr>
        <w:pStyle w:val="ListParagraph"/>
        <w:numPr>
          <w:ilvl w:val="0"/>
          <w:numId w:val="2"/>
        </w:numPr>
        <w:jc w:val="both"/>
        <w:rPr>
          <w:b/>
          <w:sz w:val="24"/>
          <w:szCs w:val="24"/>
        </w:rPr>
      </w:pPr>
      <w:r>
        <w:rPr>
          <w:b/>
          <w:sz w:val="24"/>
          <w:szCs w:val="24"/>
        </w:rPr>
        <w:t>Follow the research topics on the web quest</w:t>
      </w:r>
    </w:p>
    <w:p w:rsidR="00D618E1" w:rsidRDefault="00D618E1" w:rsidP="00D618E1">
      <w:pPr>
        <w:pStyle w:val="ListParagraph"/>
        <w:numPr>
          <w:ilvl w:val="0"/>
          <w:numId w:val="2"/>
        </w:numPr>
        <w:jc w:val="both"/>
        <w:rPr>
          <w:b/>
          <w:sz w:val="24"/>
          <w:szCs w:val="24"/>
        </w:rPr>
      </w:pPr>
      <w:r>
        <w:rPr>
          <w:b/>
          <w:sz w:val="24"/>
          <w:szCs w:val="24"/>
        </w:rPr>
        <w:t>Design can be</w:t>
      </w:r>
      <w:r w:rsidR="00B52803">
        <w:rPr>
          <w:b/>
          <w:sz w:val="24"/>
          <w:szCs w:val="24"/>
        </w:rPr>
        <w:t>; computer</w:t>
      </w:r>
      <w:r>
        <w:rPr>
          <w:b/>
          <w:sz w:val="24"/>
          <w:szCs w:val="24"/>
        </w:rPr>
        <w:t>, marker, colored pencil, black and white</w:t>
      </w:r>
      <w:r w:rsidR="00A93617">
        <w:rPr>
          <w:b/>
          <w:sz w:val="24"/>
          <w:szCs w:val="24"/>
        </w:rPr>
        <w:t xml:space="preserve">, </w:t>
      </w:r>
      <w:r w:rsidR="00B52803">
        <w:rPr>
          <w:b/>
          <w:sz w:val="24"/>
          <w:szCs w:val="24"/>
        </w:rPr>
        <w:t xml:space="preserve">or </w:t>
      </w:r>
      <w:r w:rsidR="00A93617">
        <w:rPr>
          <w:b/>
          <w:sz w:val="24"/>
          <w:szCs w:val="24"/>
        </w:rPr>
        <w:t xml:space="preserve">pictures. Other mediums </w:t>
      </w:r>
      <w:r w:rsidR="00B52803">
        <w:rPr>
          <w:b/>
          <w:sz w:val="24"/>
          <w:szCs w:val="24"/>
        </w:rPr>
        <w:t>are allowed, but must be approved</w:t>
      </w:r>
    </w:p>
    <w:p w:rsidR="00B52803" w:rsidRDefault="00B52803" w:rsidP="00B52803">
      <w:pPr>
        <w:jc w:val="both"/>
        <w:rPr>
          <w:b/>
          <w:sz w:val="24"/>
          <w:szCs w:val="24"/>
        </w:rPr>
      </w:pPr>
      <w:r w:rsidRPr="00B52803">
        <w:rPr>
          <w:b/>
          <w:sz w:val="28"/>
          <w:szCs w:val="28"/>
        </w:rPr>
        <w:t>RESEARCH PAPER</w:t>
      </w:r>
    </w:p>
    <w:p w:rsidR="00B52803" w:rsidRDefault="00B52803" w:rsidP="00B52803">
      <w:pPr>
        <w:pStyle w:val="ListParagraph"/>
        <w:numPr>
          <w:ilvl w:val="0"/>
          <w:numId w:val="3"/>
        </w:numPr>
        <w:jc w:val="both"/>
        <w:rPr>
          <w:b/>
          <w:sz w:val="24"/>
          <w:szCs w:val="24"/>
        </w:rPr>
      </w:pPr>
      <w:r>
        <w:rPr>
          <w:b/>
          <w:sz w:val="24"/>
          <w:szCs w:val="24"/>
        </w:rPr>
        <w:t xml:space="preserve"> Research will be documented and attached, following the guidelines in the web quest</w:t>
      </w:r>
    </w:p>
    <w:p w:rsidR="00B52803" w:rsidRDefault="00B52803" w:rsidP="00B52803">
      <w:pPr>
        <w:pStyle w:val="ListParagraph"/>
        <w:numPr>
          <w:ilvl w:val="0"/>
          <w:numId w:val="3"/>
        </w:numPr>
        <w:jc w:val="both"/>
        <w:rPr>
          <w:b/>
          <w:sz w:val="24"/>
          <w:szCs w:val="24"/>
        </w:rPr>
      </w:pPr>
      <w:r>
        <w:rPr>
          <w:b/>
          <w:sz w:val="24"/>
          <w:szCs w:val="24"/>
        </w:rPr>
        <w:t>An outline must be completed and approved before the paper is written</w:t>
      </w:r>
    </w:p>
    <w:p w:rsidR="00B52803" w:rsidRDefault="00B52803" w:rsidP="00B52803">
      <w:pPr>
        <w:pStyle w:val="ListParagraph"/>
        <w:numPr>
          <w:ilvl w:val="0"/>
          <w:numId w:val="3"/>
        </w:numPr>
        <w:jc w:val="both"/>
        <w:rPr>
          <w:b/>
          <w:sz w:val="24"/>
          <w:szCs w:val="24"/>
        </w:rPr>
      </w:pPr>
      <w:r>
        <w:rPr>
          <w:b/>
          <w:sz w:val="24"/>
          <w:szCs w:val="24"/>
        </w:rPr>
        <w:t xml:space="preserve">The font will be a minimum of 12 pt and no larger than 14pt.  </w:t>
      </w:r>
    </w:p>
    <w:p w:rsidR="00B52803" w:rsidRDefault="00B52803" w:rsidP="00B52803">
      <w:pPr>
        <w:pStyle w:val="ListParagraph"/>
        <w:numPr>
          <w:ilvl w:val="0"/>
          <w:numId w:val="3"/>
        </w:numPr>
        <w:jc w:val="both"/>
        <w:rPr>
          <w:b/>
          <w:sz w:val="24"/>
          <w:szCs w:val="24"/>
        </w:rPr>
      </w:pPr>
      <w:r>
        <w:rPr>
          <w:b/>
          <w:sz w:val="24"/>
          <w:szCs w:val="24"/>
        </w:rPr>
        <w:t>The paper will be double spaced with a maximum of 1” margins.</w:t>
      </w:r>
    </w:p>
    <w:p w:rsidR="00B52803" w:rsidRPr="00B52803" w:rsidRDefault="00B52803" w:rsidP="00B52803">
      <w:pPr>
        <w:pStyle w:val="ListParagraph"/>
        <w:numPr>
          <w:ilvl w:val="0"/>
          <w:numId w:val="3"/>
        </w:numPr>
        <w:jc w:val="both"/>
        <w:rPr>
          <w:b/>
          <w:sz w:val="24"/>
          <w:szCs w:val="24"/>
        </w:rPr>
      </w:pPr>
      <w:r>
        <w:rPr>
          <w:b/>
          <w:sz w:val="24"/>
          <w:szCs w:val="24"/>
        </w:rPr>
        <w:t>Proper grammar and spelling must be utilized</w:t>
      </w:r>
    </w:p>
    <w:p w:rsidR="00B52803" w:rsidRPr="00B52803" w:rsidRDefault="00B52803" w:rsidP="00B52803">
      <w:pPr>
        <w:jc w:val="both"/>
        <w:rPr>
          <w:b/>
          <w:sz w:val="24"/>
          <w:szCs w:val="24"/>
        </w:rPr>
      </w:pPr>
    </w:p>
    <w:sectPr w:rsidR="00B52803" w:rsidRPr="00B52803" w:rsidSect="006072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868D2"/>
    <w:multiLevelType w:val="hybridMultilevel"/>
    <w:tmpl w:val="0EF40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6A6E70"/>
    <w:multiLevelType w:val="hybridMultilevel"/>
    <w:tmpl w:val="1DF6AD6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nsid w:val="3FB71FDD"/>
    <w:multiLevelType w:val="hybridMultilevel"/>
    <w:tmpl w:val="1F96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621A6"/>
    <w:rsid w:val="00607205"/>
    <w:rsid w:val="008621A6"/>
    <w:rsid w:val="00A93617"/>
    <w:rsid w:val="00B52803"/>
    <w:rsid w:val="00D618E1"/>
    <w:rsid w:val="00EE6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1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2014-04-10T13:05:00Z</dcterms:created>
  <dcterms:modified xsi:type="dcterms:W3CDTF">2014-04-10T13:29:00Z</dcterms:modified>
</cp:coreProperties>
</file>